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B28" w:rsidRDefault="00190B28" w:rsidP="00190B28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90B28" w:rsidRDefault="00190B28" w:rsidP="00190B28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90B28" w:rsidRDefault="00190B28" w:rsidP="00190B28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90B28" w:rsidRDefault="00190B28" w:rsidP="00190B28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90B28" w:rsidRDefault="00190B28" w:rsidP="00190B28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90B28" w:rsidRDefault="00190B28" w:rsidP="00190B28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90B28" w:rsidRDefault="00190B28" w:rsidP="00190B28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90B28" w:rsidRDefault="00190B28" w:rsidP="00190B28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90B28" w:rsidRDefault="00190B28" w:rsidP="00190B2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90B28" w:rsidRDefault="00190B28" w:rsidP="00190B2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90B28" w:rsidRDefault="00190B28" w:rsidP="00190B28">
      <w:pPr>
        <w:spacing w:after="0" w:line="240" w:lineRule="auto"/>
        <w:ind w:left="567" w:right="7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Өкмөтүнө караштуу Монополияга каршы жөнгө салуу мамлекеттик агенттигин өнүктүрүү жана материалдык камсыздоо фондусу жөнүндө жобону бекитүү тууралуу</w:t>
      </w:r>
    </w:p>
    <w:p w:rsidR="00190B28" w:rsidRPr="008A441E" w:rsidRDefault="00190B28" w:rsidP="00190B2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90B28" w:rsidRPr="008A441E" w:rsidRDefault="00190B28" w:rsidP="00190B2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90B28" w:rsidRDefault="00190B28" w:rsidP="00190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Республикасындагы табигый монополиялар жөнүндө” Кыргыз Республикасынын Мыйзамынын 20-беренесин</w:t>
      </w:r>
      <w:r w:rsidRPr="00B653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ишке ашыруу максатында, “</w:t>
      </w:r>
      <w:r w:rsidRPr="00A012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жөнүндө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Кыргыз Республикасынын конституциялык</w:t>
      </w:r>
      <w:r w:rsidRPr="00A012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</w:t>
      </w:r>
      <w:r w:rsidRPr="00A012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ыйзам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ынын</w:t>
      </w:r>
      <w:r w:rsidRPr="00A012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10 жана 17-беренелерине ылайык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токтом кылат:</w:t>
      </w:r>
    </w:p>
    <w:p w:rsidR="00190B28" w:rsidRPr="008A441E" w:rsidRDefault="00190B28" w:rsidP="00190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190B28" w:rsidRPr="008A441E" w:rsidRDefault="00190B28" w:rsidP="00190B28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8A4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Pr="00F014CC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Өкмөтүнө караштуу Монополияга каршы жөнгө салуу мамлекеттик агенттигин өнүктүрүү жана материалдык камсыздоо фондусу жөнүндө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жобо тиркемеге ылайык бекитилсин. </w:t>
      </w:r>
    </w:p>
    <w:p w:rsidR="00190B28" w:rsidRPr="008A441E" w:rsidRDefault="00190B28" w:rsidP="00190B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A4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токтом расмий жарыяланган күндөн тартып он беш күн өткөндөн кийин күчүнө кирет. </w:t>
      </w:r>
    </w:p>
    <w:p w:rsidR="00190B28" w:rsidRPr="008A441E" w:rsidRDefault="00190B28" w:rsidP="00190B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A441E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190B28" w:rsidRDefault="00190B28" w:rsidP="00190B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90B28" w:rsidRPr="008A441E" w:rsidRDefault="00190B28" w:rsidP="00190B2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90B28" w:rsidRPr="00A01293" w:rsidRDefault="00190B28" w:rsidP="00190B28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A01293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A01293">
        <w:rPr>
          <w:rFonts w:ascii="Times New Roman" w:hAnsi="Times New Roman" w:cs="Times New Roman"/>
          <w:b/>
          <w:sz w:val="28"/>
          <w:szCs w:val="28"/>
        </w:rPr>
        <w:tab/>
      </w:r>
      <w:r w:rsidRPr="00A01293">
        <w:rPr>
          <w:rFonts w:ascii="Times New Roman" w:hAnsi="Times New Roman" w:cs="Times New Roman"/>
          <w:b/>
          <w:sz w:val="28"/>
          <w:szCs w:val="28"/>
        </w:rPr>
        <w:tab/>
      </w:r>
      <w:r w:rsidRPr="00A01293">
        <w:rPr>
          <w:rFonts w:ascii="Times New Roman" w:hAnsi="Times New Roman" w:cs="Times New Roman"/>
          <w:b/>
          <w:sz w:val="28"/>
          <w:szCs w:val="28"/>
        </w:rPr>
        <w:tab/>
      </w:r>
      <w:r w:rsidRPr="00A01293">
        <w:rPr>
          <w:rFonts w:ascii="Times New Roman" w:hAnsi="Times New Roman" w:cs="Times New Roman"/>
          <w:b/>
          <w:sz w:val="28"/>
          <w:szCs w:val="28"/>
        </w:rPr>
        <w:tab/>
      </w:r>
      <w:r w:rsidRPr="00A01293">
        <w:rPr>
          <w:rFonts w:ascii="Times New Roman" w:hAnsi="Times New Roman" w:cs="Times New Roman"/>
          <w:b/>
          <w:sz w:val="28"/>
          <w:szCs w:val="28"/>
        </w:rPr>
        <w:tab/>
      </w:r>
      <w:r w:rsidRPr="00A01293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Pr="00A01293">
        <w:rPr>
          <w:rFonts w:ascii="Times New Roman" w:hAnsi="Times New Roman" w:cs="Times New Roman"/>
          <w:b/>
          <w:sz w:val="28"/>
          <w:szCs w:val="28"/>
        </w:rPr>
        <w:t>С.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Ж</w:t>
      </w:r>
      <w:r w:rsidRPr="00A01293">
        <w:rPr>
          <w:rFonts w:ascii="Times New Roman" w:hAnsi="Times New Roman" w:cs="Times New Roman"/>
          <w:b/>
          <w:sz w:val="28"/>
          <w:szCs w:val="28"/>
        </w:rPr>
        <w:t>.Исаков </w:t>
      </w:r>
    </w:p>
    <w:p w:rsidR="00190B28" w:rsidRPr="00DF7F80" w:rsidRDefault="00190B28" w:rsidP="00190B2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0B28" w:rsidRDefault="00190B28" w:rsidP="00190B28">
      <w:pPr>
        <w:spacing w:after="0" w:line="240" w:lineRule="auto"/>
      </w:pPr>
    </w:p>
    <w:p w:rsidR="00190B28" w:rsidRDefault="00190B28" w:rsidP="00190B28">
      <w:pPr>
        <w:spacing w:after="0" w:line="240" w:lineRule="auto"/>
      </w:pPr>
    </w:p>
    <w:p w:rsidR="00190B28" w:rsidRDefault="00190B28" w:rsidP="00AC711A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190B28" w:rsidRDefault="00190B28" w:rsidP="00AC711A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190B28" w:rsidRDefault="00190B28" w:rsidP="00AC711A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190B28" w:rsidRDefault="00190B28" w:rsidP="00AC711A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190B28" w:rsidRDefault="00190B28" w:rsidP="00AC711A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190B28" w:rsidRDefault="00190B28" w:rsidP="00AC711A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190B28" w:rsidRDefault="00190B28" w:rsidP="00AC711A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190B28" w:rsidRDefault="00190B28" w:rsidP="00AC711A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190B28" w:rsidRDefault="00190B28" w:rsidP="00AC711A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190B28" w:rsidRDefault="00190B28" w:rsidP="00AC711A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190B28" w:rsidRDefault="00190B28" w:rsidP="00AC711A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:rsidR="00152FC8" w:rsidRPr="005C6CE1" w:rsidRDefault="00353E58" w:rsidP="00AC711A">
      <w:pPr>
        <w:spacing w:after="0" w:line="240" w:lineRule="auto"/>
        <w:ind w:left="1134" w:right="-1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lastRenderedPageBreak/>
        <w:t>Т</w:t>
      </w:r>
      <w:r w:rsidR="00152FC8" w:rsidRPr="005C6CE1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иркеме</w:t>
      </w:r>
    </w:p>
    <w:p w:rsidR="00152FC8" w:rsidRDefault="00152FC8" w:rsidP="00AC711A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C6CE1" w:rsidRDefault="00152FC8" w:rsidP="00AC711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Өкмөтүнө караштуу Монополияга каршы жөнгө салуу мамлекеттик агенттигин өнүктүрүү жана материалдык </w:t>
      </w:r>
    </w:p>
    <w:p w:rsidR="00152FC8" w:rsidRDefault="00152FC8" w:rsidP="00AC711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камсыздоо фондусу жөнүндө </w:t>
      </w:r>
    </w:p>
    <w:p w:rsidR="00152FC8" w:rsidRDefault="003668C5" w:rsidP="00AC711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</w:t>
      </w:r>
      <w:r w:rsidR="005C6CE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обо</w:t>
      </w:r>
    </w:p>
    <w:p w:rsidR="00152FC8" w:rsidRPr="00CE3720" w:rsidRDefault="00152FC8" w:rsidP="00AC711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2FC8" w:rsidRPr="00CE3720" w:rsidRDefault="00152FC8" w:rsidP="00AC711A">
      <w:pPr>
        <w:pStyle w:val="a3"/>
        <w:numPr>
          <w:ilvl w:val="0"/>
          <w:numId w:val="1"/>
        </w:num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Жалпы жоболор</w:t>
      </w:r>
    </w:p>
    <w:p w:rsidR="00152FC8" w:rsidRPr="00CE3720" w:rsidRDefault="00152FC8" w:rsidP="00AC711A">
      <w:pPr>
        <w:pStyle w:val="a3"/>
        <w:spacing w:after="0" w:line="240" w:lineRule="auto"/>
        <w:ind w:left="0" w:right="-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A4598" w:rsidRPr="00CA4598" w:rsidRDefault="00CA4598" w:rsidP="00AC711A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1. </w:t>
      </w:r>
      <w:r w:rsidR="003B032A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3B032A" w:rsidRPr="003B03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Өкмөтүнө караштуу Монополияга каршы жөнгө салуу мамлекеттик агенттигин өнүктүрүү жана материалдык камсыздоо фондусу</w:t>
      </w:r>
      <w:r w:rsidR="003B03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(мындан ары - Фонд)</w:t>
      </w:r>
      <w:r w:rsidR="003B032A" w:rsidRPr="003B032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Өкмөтүнө караштуу Монополияга каршы жөнгө салуу мамлекеттик агенттигин</w:t>
      </w:r>
      <w:r w:rsidR="005B73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="00732F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(мындан ары - Мамагенттик)</w:t>
      </w:r>
      <w:r w:rsidR="00152FC8" w:rsidRPr="00CA459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</w:t>
      </w:r>
      <w:r w:rsidR="00152FC8" w:rsidRPr="00CA45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материалдык-техникалык база</w:t>
      </w:r>
      <w:r w:rsidR="00732F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152FC8" w:rsidRPr="00CA45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732F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152FC8" w:rsidRPr="00CA45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бекемдөө, иш үчүн зарыл шарттарды түзүү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152FC8" w:rsidRPr="00CA45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кызматкерлерин социалдык коргоону камсыз кылуу максатында түзүлөт. </w:t>
      </w:r>
    </w:p>
    <w:p w:rsidR="00F6693C" w:rsidRDefault="00F6693C" w:rsidP="00AC7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Фонд </w:t>
      </w:r>
      <w:r w:rsidR="00B25635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2426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</w:t>
      </w:r>
      <w:r w:rsidR="002426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инде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</w:t>
      </w:r>
      <w:r w:rsidR="00CA4598" w:rsidRPr="00CA459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Республикасындагы табигый монополиялар жөнүндө” Кыргыз Республи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касынын Мыйзам</w:t>
      </w:r>
      <w:r w:rsidR="002426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732F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256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мыйзамдар</w:t>
      </w:r>
      <w:r w:rsidR="00732F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ына</w:t>
      </w:r>
      <w:r w:rsidR="00B256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32F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карама</w:t>
      </w:r>
      <w:r w:rsidR="005B73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B2563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каршы келбеген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ченемдик укуктук актылары</w:t>
      </w:r>
      <w:r w:rsidR="002426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732F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32FB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Жобону </w:t>
      </w:r>
      <w:r w:rsidRPr="004159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жетекчиликке алат</w:t>
      </w:r>
      <w:r w:rsidR="002426AE" w:rsidRPr="0041599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152FC8" w:rsidRPr="008A441E" w:rsidRDefault="00152FC8" w:rsidP="00AC711A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152FC8" w:rsidRPr="00E80F16" w:rsidRDefault="00152FC8" w:rsidP="00AC711A">
      <w:pPr>
        <w:pStyle w:val="a3"/>
        <w:numPr>
          <w:ilvl w:val="0"/>
          <w:numId w:val="1"/>
        </w:num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80F16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Фонддун каражаттарын түзүүнүн тартиби</w:t>
      </w:r>
    </w:p>
    <w:p w:rsidR="00152FC8" w:rsidRPr="00CE3720" w:rsidRDefault="00152FC8" w:rsidP="00AC711A">
      <w:pPr>
        <w:pStyle w:val="a3"/>
        <w:spacing w:after="0" w:line="240" w:lineRule="auto"/>
        <w:ind w:left="1494" w:right="113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52FC8" w:rsidRDefault="00732FB5" w:rsidP="00AC71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2FC8" w:rsidRPr="00DA39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52FC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Монополияга каршы мыйзамдарда </w:t>
      </w:r>
      <w:r w:rsidR="00152FC8" w:rsidRPr="00DA39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белгиленген жөнгө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52FC8" w:rsidRPr="008A4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луучулук талаптардан четтөөлөрд</w:t>
      </w:r>
      <w:r w:rsidR="00152FC8" w:rsidRPr="008A4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 суммалары мыйзамсыз (негизсиз жана кошумча)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52FC8" w:rsidRPr="008A4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алынган киреше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лер</w:t>
      </w:r>
      <w:r w:rsidR="00152FC8" w:rsidRPr="008A4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түрүндө 100</w:t>
      </w:r>
      <w:r w:rsidR="00152FC8">
        <w:rPr>
          <w:rFonts w:ascii="Times New Roman" w:hAnsi="Times New Roman" w:cs="Times New Roman"/>
          <w:sz w:val="28"/>
          <w:szCs w:val="28"/>
          <w:lang w:val="ky-KG"/>
        </w:rPr>
        <w:t>% өлчөмүндө</w:t>
      </w:r>
      <w:r w:rsidR="00152FC8" w:rsidRPr="008A4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6084C" w:rsidRPr="008A441E">
        <w:rPr>
          <w:rFonts w:ascii="Times New Roman" w:hAnsi="Times New Roman" w:cs="Times New Roman"/>
          <w:sz w:val="28"/>
          <w:szCs w:val="28"/>
          <w:lang w:val="ky-KG"/>
        </w:rPr>
        <w:t xml:space="preserve">Мамагенттиктин бюджеттик эсебинин түзүмүндө 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>жаралган</w:t>
      </w:r>
      <w:r w:rsidR="00E6084C" w:rsidRPr="008A441E">
        <w:rPr>
          <w:rFonts w:ascii="Times New Roman" w:hAnsi="Times New Roman" w:cs="Times New Roman"/>
          <w:sz w:val="28"/>
          <w:szCs w:val="28"/>
          <w:lang w:val="ky-KG"/>
        </w:rPr>
        <w:t xml:space="preserve"> аккумуляциялык эсебинде 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>чагылдыруу</w:t>
      </w:r>
      <w:r w:rsidR="00E6084C" w:rsidRPr="008A441E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республикалык бюджет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кирешесине</w:t>
      </w:r>
      <w:r w:rsidR="00152FC8" w:rsidRPr="008A4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52FC8" w:rsidRPr="008A441E">
        <w:rPr>
          <w:rFonts w:ascii="Times New Roman" w:hAnsi="Times New Roman" w:cs="Times New Roman"/>
          <w:sz w:val="28"/>
          <w:szCs w:val="28"/>
          <w:lang w:val="ky-KG"/>
        </w:rPr>
        <w:t>түшөт</w:t>
      </w:r>
      <w:r w:rsidR="00152FC8" w:rsidRPr="009D6D7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52FC8" w:rsidRPr="00DA39C9" w:rsidRDefault="00152FC8" w:rsidP="00AC71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A39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Фонддун каражаттары республикалык бюджеттин чыгымд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FE59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бөлүгүн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өн</w:t>
      </w:r>
      <w:r w:rsidRPr="00FE59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каржылоонун эсебинен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>өткөн</w:t>
      </w:r>
      <w:r w:rsidRPr="00FE59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жылдар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</w:t>
      </w:r>
      <w:r w:rsidRPr="00FE59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жылдык </w:t>
      </w:r>
      <w:r w:rsidRPr="00FE59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ретроспективдүү 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талдоо ж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рг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E6084C" w:rsidRPr="00FE59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Pr="00FE59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ылайык </w:t>
      </w:r>
      <w:r>
        <w:rPr>
          <w:rFonts w:ascii="Times New Roman" w:hAnsi="Times New Roman" w:cs="Times New Roman"/>
          <w:sz w:val="28"/>
          <w:szCs w:val="28"/>
          <w:lang w:val="ky-KG"/>
        </w:rPr>
        <w:t>өткөн жыл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 xml:space="preserve"> үчүн республикалык бюджетке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3668C5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>шкөн</w:t>
      </w:r>
      <w:r w:rsidRPr="008041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FE59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жөнгө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8A4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луучулук талаптардан четтөөлөрд</w:t>
      </w:r>
      <w:r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8A4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</w:t>
      </w:r>
      <w:r w:rsidR="003668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мм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асынын</w:t>
      </w:r>
      <w:r w:rsidRPr="008A4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</w:t>
      </w:r>
      <w:r>
        <w:rPr>
          <w:rFonts w:ascii="Times New Roman" w:hAnsi="Times New Roman" w:cs="Times New Roman"/>
          <w:sz w:val="28"/>
          <w:szCs w:val="28"/>
          <w:lang w:val="ky-KG"/>
        </w:rPr>
        <w:t>%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өлчөмүндө </w:t>
      </w:r>
      <w:r w:rsidRPr="00FE59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түзүлөт</w:t>
      </w:r>
      <w:r w:rsidRPr="008041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Жыл ичинде </w:t>
      </w:r>
      <w:r w:rsidR="00E608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сумманы 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>учурдагы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жыл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республикалык бюджет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>ке иш жүзүндө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түшкөн каражаттар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 салыштырып текшерүү актысынын негизинде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25</w:t>
      </w:r>
      <w:r>
        <w:rPr>
          <w:rFonts w:ascii="Times New Roman" w:hAnsi="Times New Roman" w:cs="Times New Roman"/>
          <w:sz w:val="28"/>
          <w:szCs w:val="28"/>
          <w:lang w:val="ky-KG"/>
        </w:rPr>
        <w:t>%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 xml:space="preserve">га чейинки </w:t>
      </w:r>
      <w:r>
        <w:rPr>
          <w:rFonts w:ascii="Times New Roman" w:hAnsi="Times New Roman" w:cs="Times New Roman"/>
          <w:sz w:val="28"/>
          <w:szCs w:val="28"/>
          <w:lang w:val="ky-KG"/>
        </w:rPr>
        <w:t>өлчөм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 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>көбөйтүү же азайтуу жагына о</w:t>
      </w:r>
      <w:r w:rsidR="002B29D1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="00E6084C">
        <w:rPr>
          <w:rFonts w:ascii="Times New Roman" w:hAnsi="Times New Roman" w:cs="Times New Roman"/>
          <w:sz w:val="28"/>
          <w:szCs w:val="28"/>
          <w:lang w:val="ky-KG"/>
        </w:rPr>
        <w:t>доо жүргүзүлөт</w:t>
      </w:r>
      <w:r w:rsidRPr="00DA39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A01293" w:rsidRPr="00804139" w:rsidRDefault="00A01293" w:rsidP="00AC71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52FC8" w:rsidRPr="002B29D1" w:rsidRDefault="00152FC8" w:rsidP="00AC711A">
      <w:pPr>
        <w:spacing w:after="0" w:line="240" w:lineRule="auto"/>
        <w:ind w:left="1416" w:right="1134" w:firstLine="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2B29D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Фонддун каражаттарын </w:t>
      </w:r>
      <w:r w:rsidR="002B29D1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пайдала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нуунун тартиби</w:t>
      </w:r>
    </w:p>
    <w:p w:rsidR="00152FC8" w:rsidRPr="002B29D1" w:rsidRDefault="00152FC8" w:rsidP="00AC711A">
      <w:pPr>
        <w:pStyle w:val="a3"/>
        <w:spacing w:after="0" w:line="240" w:lineRule="auto"/>
        <w:ind w:left="1494" w:right="1134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152FC8" w:rsidRPr="002B29D1" w:rsidRDefault="00732FB5" w:rsidP="00AC71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2B29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152FC8" w:rsidRPr="002B29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Фонддун каражаттары </w:t>
      </w:r>
      <w:r w:rsidR="002B29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төмөнкүлөргө пайдаланылат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:</w:t>
      </w:r>
    </w:p>
    <w:p w:rsidR="00152FC8" w:rsidRPr="00A01293" w:rsidRDefault="00152FC8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012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Мамагенттиктин ишине тиешелүү маселелер боюнча буклеттерди, брошюраларды жана башка адистеш</w:t>
      </w:r>
      <w:r w:rsidR="002B29D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тирилген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адабияттарды, анын ичинде электрондук алып жүргүчтөрдө иштеп чыгууга, чыгарууга, сатып алууга</w:t>
      </w:r>
      <w:r w:rsidRPr="00A012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152FC8" w:rsidRPr="00AC711A" w:rsidRDefault="00152FC8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C71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Мамагенттиктин кызматкерлерин оку</w:t>
      </w:r>
      <w:r w:rsidR="00F6252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тууну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уюштурууга;</w:t>
      </w:r>
    </w:p>
    <w:p w:rsidR="00152FC8" w:rsidRPr="00AC711A" w:rsidRDefault="00152FC8" w:rsidP="00AC7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C71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атаандаштыкты коргоо жана өнүктүрүү, монополияга каршы жөнгө салуу, керектөөчүлөрдүн укуктарын коргоо, жарнама, ошондой эле Мамагенттиктин компетенциясына кирген башка маселелер боюнча улуттук органдардын жана эл аралык уюмдардын ишине катышууга</w:t>
      </w:r>
      <w:r w:rsidRPr="00AC71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152FC8" w:rsidRDefault="00152FC8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AC71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стандарттарды, </w:t>
      </w:r>
      <w:r w:rsidR="000937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методикалар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ды, </w:t>
      </w:r>
      <w:r w:rsidR="000937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колдонмолорду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ж.б.у.с. түзүү боюнча илимий-изилдөө иштер</w:t>
      </w:r>
      <w:r w:rsidR="000937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="003668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0937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төлөөгө;</w:t>
      </w:r>
    </w:p>
    <w:p w:rsidR="00152FC8" w:rsidRDefault="00152FC8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Pr="00DA39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социалдык-маданий жана спорттук иш-чараларды, расмий жолугушууларды, семинарларды, конференцияларды, кайрымдуулук иш-чараларын</w:t>
      </w:r>
      <w:r w:rsidR="000937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уюштурууга жана</w:t>
      </w:r>
      <w:r w:rsidR="00AC71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өткөрүүгө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668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чыгымдарга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09374E" w:rsidRDefault="0009374E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консалтингдик, баалоочу, аудитордук, юридикалык жана башка уюмдар көрсөтүүчү кызматтарга, эксперттердин жана адистердин, анын ичинде мыйзамдарды</w:t>
      </w:r>
      <w:r w:rsidR="003668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бузуулар боюнча</w:t>
      </w:r>
      <w:r w:rsidR="00AC71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иштерди</w:t>
      </w:r>
      <w:r w:rsidR="003668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кароодо, текшерүүлөрдү жана экспертизаларды жүргүзүүдө,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ошондой эле өндүрүштүк зарылчылык болгондо </w:t>
      </w:r>
      <w:r w:rsidR="00D85F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келишимди</w:t>
      </w:r>
      <w:r w:rsidR="003668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</w:t>
      </w:r>
      <w:r w:rsidR="00D85F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негизде тартылуучу белгилүү жумуштарды жана кызмат көрсөтүүлөрдү аткарууга укугу бар</w:t>
      </w:r>
      <w:r w:rsidR="003668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ченемдик</w:t>
      </w:r>
      <w:r w:rsidR="00D85F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укуктук актылардын долбоорлорун иштеп чыгууда белгилүү жумуштарды жана кызмат көрсөтүүлөрдү аткарууга укугу бар чет өлкөлүк адистердин иштерине акы төлөө</w:t>
      </w:r>
      <w:r w:rsidR="003668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гө</w:t>
      </w:r>
      <w:r w:rsidR="00D85F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152FC8" w:rsidRDefault="00152FC8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22E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Мамагенттиктин ишин жакшыртууга багытталган иш-чаралар</w:t>
      </w:r>
      <w:r w:rsidR="0009374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ды уюштурууга</w:t>
      </w:r>
      <w:r w:rsidRPr="00322E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152FC8" w:rsidRPr="00322E4C" w:rsidRDefault="00152FC8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322E4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натыйжалуу ишти камсыз кылуу үчүн Мамагенттиктин материалдык-техникалык жана социалдык базасын өнүктүрүүгө жана бекемдөөгө, </w:t>
      </w:r>
      <w:r w:rsidR="00D85F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анын ичинде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кызматтык авто</w:t>
      </w:r>
      <w:r w:rsidR="00D85F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транспортту сатып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алууга;</w:t>
      </w:r>
    </w:p>
    <w:p w:rsidR="00152FC8" w:rsidRPr="00CE3720" w:rsidRDefault="00152FC8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компьютердик жабдууларды, уюштуруу техникасын, байланыш каражаттарын, эмеректерди</w:t>
      </w:r>
      <w:r w:rsidR="00D85F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сатып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алууга, о</w:t>
      </w:r>
      <w:r w:rsidR="00AC71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ң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доого жана техникалык тейлөөгө</w:t>
      </w:r>
      <w:r w:rsidRPr="00CE372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152FC8" w:rsidRDefault="00152FC8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801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Мамагенттиктин директорунун тиешелүү буйругунун негизинде кызматкерлерге сый акы берүүгө</w:t>
      </w:r>
      <w:r w:rsidRPr="00F801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D85F6B" w:rsidRDefault="00D85F6B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убактылуу жок болгон кызматкерлердин, техникалык жана кенже тейлөөчү персоналдын кызмат орду боюнча милдеттерин аткарган кызматкерлердин эмгек акысына кошумча төлөөгө;</w:t>
      </w:r>
    </w:p>
    <w:p w:rsidR="00152FC8" w:rsidRPr="008A441E" w:rsidRDefault="00152FC8" w:rsidP="00AC7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A4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дарыл</w:t>
      </w:r>
      <w:r w:rsidR="00D85F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ануу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башка максаттарда бир жолу берилүүчү материалдык жардамдарды көрсөтүү</w:t>
      </w:r>
      <w:r w:rsidR="00D85F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3668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жумуш берүүчү менен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Мамагенттиктин </w:t>
      </w:r>
      <w:r w:rsidR="00D85F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кызматкерлерин</w:t>
      </w:r>
      <w:r w:rsidR="003668C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="00D85F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өкүлчүлүк</w:t>
      </w:r>
      <w:r w:rsidR="00D85F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органдарынын ортосунда түзүл</w:t>
      </w:r>
      <w:r w:rsidR="00D85F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үүчү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жамааттык келишим боюнча башка милдеттерди аткарууга; </w:t>
      </w:r>
    </w:p>
    <w:p w:rsidR="00152FC8" w:rsidRDefault="00152FC8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8041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782E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функционалдык милдеттерин аткаруу үчүн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шаардын, райондун</w:t>
      </w:r>
      <w:r w:rsidR="00782E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облустун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чегинде </w:t>
      </w:r>
      <w:r w:rsidR="00782E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жүрүүнүн жана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тамак</w:t>
      </w:r>
      <w:r w:rsidR="00782E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тануунун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782E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наркын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төлөп берүүгө</w:t>
      </w:r>
      <w:r w:rsidRPr="008041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782E3E" w:rsidRDefault="00152FC8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910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="00782E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кенже жана техникалык тейлөөчү персонал үчүн маяналарга эмгек мыйзамдарына ылайык ченемге салынбаган жумуш күнү үчүн үстөктөрдү белгилөөгө;</w:t>
      </w:r>
    </w:p>
    <w:p w:rsidR="00152FC8" w:rsidRDefault="00782E3E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эмгек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мыйзамдарында белгиленген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тартипте иш жүзүндөгү 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чыгымдарды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ордун толтуруу бөлүгүндө командировкалык 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чыгымдар</w:t>
      </w:r>
      <w:r w:rsidR="005324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 төлөө</w:t>
      </w:r>
      <w:r w:rsidR="005324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гө.</w:t>
      </w:r>
    </w:p>
    <w:p w:rsidR="005324BD" w:rsidRDefault="005324BD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324BD" w:rsidRDefault="005324BD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B73F5" w:rsidRPr="00791014" w:rsidRDefault="005B73F5" w:rsidP="00AC71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152FC8" w:rsidRDefault="00152FC8" w:rsidP="00AC7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152FC8" w:rsidRPr="00E16DB3" w:rsidRDefault="00152FC8" w:rsidP="00AC711A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6DB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Эсепке алуу жана отчет</w:t>
      </w:r>
      <w:r w:rsidR="005B73F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берүү</w:t>
      </w:r>
      <w:r w:rsidRPr="00E16DB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тартиби</w:t>
      </w:r>
    </w:p>
    <w:p w:rsidR="00152FC8" w:rsidRPr="00CE3720" w:rsidRDefault="00152FC8" w:rsidP="00AC711A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FC8" w:rsidRDefault="00732FB5" w:rsidP="00AC7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52FC8" w:rsidRPr="00CE3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Фонддун каражаттарын </w:t>
      </w:r>
      <w:r w:rsidR="005B73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чыгымдоо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сарптоолордун бекитилген сметасына жана кирешенин </w:t>
      </w:r>
      <w:r w:rsidR="005B73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 жүзүндө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түшүүсүнө ылайык жүргүзүлөт. </w:t>
      </w:r>
    </w:p>
    <w:p w:rsidR="00152FC8" w:rsidRPr="008A441E" w:rsidRDefault="00732FB5" w:rsidP="00AC7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="00152FC8" w:rsidRPr="00E16D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Фонддун каражаттарын </w:t>
      </w:r>
      <w:r w:rsidR="005B73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тескөөчү жана колдонууга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жооптуу адам болуп Мамагенттиктин </w:t>
      </w:r>
      <w:r w:rsidR="005B73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директору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эсептелет. </w:t>
      </w:r>
    </w:p>
    <w:p w:rsidR="00152FC8" w:rsidRDefault="00732FB5" w:rsidP="00AC71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="00152FC8" w:rsidRPr="008A441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Мамаген</w:t>
      </w:r>
      <w:r w:rsidR="00AC711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тиктин бухгалтердик эсеп сектору Фонддун каражаттарынын түзү</w:t>
      </w:r>
      <w:r w:rsidR="005B66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5B661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(түшүү), бөлүштүрүү эсебин жүргүзөт, </w:t>
      </w:r>
      <w:r w:rsidR="005B73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белгиленген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тартипте бекитил</w:t>
      </w:r>
      <w:r w:rsidR="005B73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үүчү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сметалык дайындоолорго ылайык каражаттарды максаттуу пайдалануу</w:t>
      </w:r>
      <w:r w:rsidR="005B73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5B73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контролдойт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Кыргыз Республикасынын мыйзамдарына ылайык </w:t>
      </w:r>
      <w:r w:rsidR="005B73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аталган</w:t>
      </w:r>
      <w:r w:rsidR="00152FC8" w:rsidRPr="00D775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каражаттар боюнча</w:t>
      </w:r>
      <w:r w:rsidR="005B73F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Фонддун тескөөчүсүнө</w:t>
      </w:r>
      <w:r w:rsidR="00152FC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отчет берет. </w:t>
      </w:r>
    </w:p>
    <w:p w:rsidR="00152FC8" w:rsidRPr="008A441E" w:rsidRDefault="00152FC8" w:rsidP="00AC711A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52FC8" w:rsidRPr="008A441E" w:rsidRDefault="00152FC8" w:rsidP="00AC711A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52FC8" w:rsidRDefault="00152FC8" w:rsidP="00AC711A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152FC8" w:rsidRDefault="00AC711A" w:rsidP="00AC711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________________________________________________________________</w:t>
      </w:r>
    </w:p>
    <w:p w:rsidR="00A01293" w:rsidRDefault="00A01293" w:rsidP="00AC711A">
      <w:pPr>
        <w:spacing w:after="0" w:line="240" w:lineRule="auto"/>
        <w:ind w:firstLine="85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sectPr w:rsidR="00A01293" w:rsidSect="00AC711A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4CA" w:rsidRDefault="002A74CA">
      <w:pPr>
        <w:spacing w:after="0" w:line="240" w:lineRule="auto"/>
      </w:pPr>
      <w:r>
        <w:separator/>
      </w:r>
    </w:p>
  </w:endnote>
  <w:endnote w:type="continuationSeparator" w:id="0">
    <w:p w:rsidR="002A74CA" w:rsidRDefault="002A7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4CA" w:rsidRDefault="002A74CA">
      <w:pPr>
        <w:spacing w:after="0" w:line="240" w:lineRule="auto"/>
      </w:pPr>
      <w:r>
        <w:separator/>
      </w:r>
    </w:p>
  </w:footnote>
  <w:footnote w:type="continuationSeparator" w:id="0">
    <w:p w:rsidR="002A74CA" w:rsidRDefault="002A7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91AF4"/>
    <w:multiLevelType w:val="hybridMultilevel"/>
    <w:tmpl w:val="811CA368"/>
    <w:lvl w:ilvl="0" w:tplc="220211EA">
      <w:start w:val="4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70397E4C"/>
    <w:multiLevelType w:val="hybridMultilevel"/>
    <w:tmpl w:val="1752180E"/>
    <w:lvl w:ilvl="0" w:tplc="F252E266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4D080E"/>
    <w:multiLevelType w:val="hybridMultilevel"/>
    <w:tmpl w:val="DFBA6BD0"/>
    <w:lvl w:ilvl="0" w:tplc="1242C15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FC8"/>
    <w:rsid w:val="0009374E"/>
    <w:rsid w:val="00152FC8"/>
    <w:rsid w:val="00190B28"/>
    <w:rsid w:val="001F3B3A"/>
    <w:rsid w:val="00203674"/>
    <w:rsid w:val="002426AE"/>
    <w:rsid w:val="0028131C"/>
    <w:rsid w:val="002A74CA"/>
    <w:rsid w:val="002B29D1"/>
    <w:rsid w:val="00353E58"/>
    <w:rsid w:val="003668C5"/>
    <w:rsid w:val="003B032A"/>
    <w:rsid w:val="0041599B"/>
    <w:rsid w:val="00496AA2"/>
    <w:rsid w:val="004A1E5D"/>
    <w:rsid w:val="00515956"/>
    <w:rsid w:val="00520831"/>
    <w:rsid w:val="00523D96"/>
    <w:rsid w:val="005324BD"/>
    <w:rsid w:val="005769AD"/>
    <w:rsid w:val="005A1CC0"/>
    <w:rsid w:val="005B6614"/>
    <w:rsid w:val="005B73F5"/>
    <w:rsid w:val="005C6CE1"/>
    <w:rsid w:val="005D27D9"/>
    <w:rsid w:val="006604ED"/>
    <w:rsid w:val="00732FB5"/>
    <w:rsid w:val="00782E3E"/>
    <w:rsid w:val="008D4AEB"/>
    <w:rsid w:val="00A01293"/>
    <w:rsid w:val="00AA4791"/>
    <w:rsid w:val="00AC711A"/>
    <w:rsid w:val="00B25635"/>
    <w:rsid w:val="00B6531E"/>
    <w:rsid w:val="00CA4598"/>
    <w:rsid w:val="00D621D1"/>
    <w:rsid w:val="00D85F6B"/>
    <w:rsid w:val="00E6084C"/>
    <w:rsid w:val="00F62520"/>
    <w:rsid w:val="00F6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D7E87-F060-4310-BD86-81B59078E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FC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52FC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2FC8"/>
    <w:pPr>
      <w:ind w:left="720"/>
      <w:contextualSpacing/>
    </w:pPr>
  </w:style>
  <w:style w:type="paragraph" w:customStyle="1" w:styleId="tkPodpis">
    <w:name w:val="_Подпись (tkPodpis)"/>
    <w:basedOn w:val="a"/>
    <w:rsid w:val="00152FC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52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2FC8"/>
  </w:style>
  <w:style w:type="paragraph" w:styleId="a6">
    <w:name w:val="footer"/>
    <w:basedOn w:val="a"/>
    <w:link w:val="a7"/>
    <w:uiPriority w:val="99"/>
    <w:unhideWhenUsed/>
    <w:rsid w:val="00152F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2FC8"/>
  </w:style>
  <w:style w:type="paragraph" w:styleId="a8">
    <w:name w:val="Balloon Text"/>
    <w:basedOn w:val="a"/>
    <w:link w:val="a9"/>
    <w:uiPriority w:val="99"/>
    <w:semiHidden/>
    <w:unhideWhenUsed/>
    <w:rsid w:val="00AC7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C7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0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meiman</cp:lastModifiedBy>
  <cp:revision>3</cp:revision>
  <cp:lastPrinted>2017-10-19T11:34:00Z</cp:lastPrinted>
  <dcterms:created xsi:type="dcterms:W3CDTF">2017-10-19T13:44:00Z</dcterms:created>
  <dcterms:modified xsi:type="dcterms:W3CDTF">2017-11-02T08:53:00Z</dcterms:modified>
</cp:coreProperties>
</file>